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D1" w:rsidRPr="00FA6DF9" w:rsidRDefault="00943ED1" w:rsidP="00182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FA6DF9">
        <w:rPr>
          <w:rFonts w:ascii="Times New Roman" w:eastAsia="Times New Roman" w:hAnsi="Times New Roman" w:cs="Times New Roman"/>
          <w:sz w:val="24"/>
          <w:szCs w:val="24"/>
          <w:lang w:val="et-EE"/>
        </w:rPr>
        <w:t>Hõimurahvaste programmi kaudu toetab Eesti Vabariik uurali põlisrahvastega seotud teadus-, haridus-, kultuuri- ja teabeprojekte, vastavalt programmi toetusvaldkondadele ja prioriteetidele.</w:t>
      </w:r>
    </w:p>
    <w:p w:rsidR="00943ED1" w:rsidRPr="00FA6DF9" w:rsidRDefault="00943ED1" w:rsidP="00182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FA6DF9">
        <w:rPr>
          <w:rFonts w:ascii="Times New Roman" w:eastAsia="Times New Roman" w:hAnsi="Times New Roman" w:cs="Times New Roman"/>
          <w:sz w:val="24"/>
          <w:szCs w:val="24"/>
          <w:lang w:val="et-EE"/>
        </w:rPr>
        <w:t>Hõimurahvaste programmi üldeesmärk on aidata kaasa soome-ugri rahvaste keelte ja kultuuride arendamisele, aeglustada assimileerumisprotsessi ning tallet</w:t>
      </w:r>
      <w:r w:rsidR="0018293C" w:rsidRPr="00FA6DF9">
        <w:rPr>
          <w:rFonts w:ascii="Times New Roman" w:eastAsia="Times New Roman" w:hAnsi="Times New Roman" w:cs="Times New Roman"/>
          <w:sz w:val="24"/>
          <w:szCs w:val="24"/>
          <w:lang w:val="et-EE"/>
        </w:rPr>
        <w:t>ada keele- ja kultuuripärandit.</w:t>
      </w:r>
    </w:p>
    <w:p w:rsidR="00943ED1" w:rsidRPr="00FA6DF9" w:rsidRDefault="00943ED1" w:rsidP="00182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FA6DF9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Programmi temaatika </w:t>
      </w:r>
      <w:r w:rsidR="006A673C" w:rsidRPr="00FA6DF9">
        <w:rPr>
          <w:rFonts w:ascii="Times New Roman" w:eastAsia="SimSun" w:hAnsi="Times New Roman" w:cs="Times New Roman"/>
          <w:sz w:val="24"/>
          <w:szCs w:val="24"/>
          <w:lang w:val="et-EE"/>
        </w:rPr>
        <w:t>jaguneb neljaks üksteist vastastikku toetavaks valdkonnaks, milleks on haridus ja koolitus, teadus, kultuur ning teabevahetus</w:t>
      </w:r>
      <w:r w:rsidRPr="00FA6DF9">
        <w:rPr>
          <w:rFonts w:ascii="Times New Roman" w:eastAsia="Times New Roman" w:hAnsi="Times New Roman" w:cs="Times New Roman"/>
          <w:sz w:val="24"/>
          <w:szCs w:val="24"/>
          <w:lang w:val="et-EE"/>
        </w:rPr>
        <w:t>.</w:t>
      </w:r>
    </w:p>
    <w:p w:rsidR="00943ED1" w:rsidRPr="00FA6DF9" w:rsidRDefault="00943ED1" w:rsidP="00182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FA6DF9">
        <w:rPr>
          <w:rFonts w:ascii="Times New Roman" w:eastAsia="Times New Roman" w:hAnsi="Times New Roman" w:cs="Times New Roman"/>
          <w:sz w:val="24"/>
          <w:szCs w:val="24"/>
          <w:lang w:val="et-EE"/>
        </w:rPr>
        <w:t>Programmi prioriteetideks on kaasa aidata:</w:t>
      </w:r>
    </w:p>
    <w:p w:rsidR="00943ED1" w:rsidRPr="00FA6DF9" w:rsidRDefault="00943ED1" w:rsidP="001829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FA6DF9">
        <w:rPr>
          <w:rFonts w:ascii="Times New Roman" w:eastAsia="Times New Roman" w:hAnsi="Times New Roman" w:cs="Times New Roman"/>
          <w:sz w:val="24"/>
          <w:szCs w:val="24"/>
          <w:lang w:val="et-EE"/>
        </w:rPr>
        <w:t>uurali põlisrahvaste keelte kasutussfääri laiendamisele, sh neis keeltes antava hariduse edendamisele;</w:t>
      </w:r>
    </w:p>
    <w:p w:rsidR="00943ED1" w:rsidRPr="00FA6DF9" w:rsidRDefault="00943ED1" w:rsidP="001829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FA6DF9">
        <w:rPr>
          <w:rFonts w:ascii="Times New Roman" w:eastAsia="Times New Roman" w:hAnsi="Times New Roman" w:cs="Times New Roman"/>
          <w:sz w:val="24"/>
          <w:szCs w:val="24"/>
          <w:lang w:val="et-EE"/>
        </w:rPr>
        <w:t>hõimurahvaste noorte identifitseerumisele oma kultuuri ja keele kandjatena;</w:t>
      </w:r>
    </w:p>
    <w:p w:rsidR="00943ED1" w:rsidRPr="00FA6DF9" w:rsidRDefault="00943ED1" w:rsidP="001829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FA6DF9">
        <w:rPr>
          <w:rFonts w:ascii="Times New Roman" w:eastAsia="Times New Roman" w:hAnsi="Times New Roman" w:cs="Times New Roman"/>
          <w:sz w:val="24"/>
          <w:szCs w:val="24"/>
          <w:lang w:val="et-EE"/>
        </w:rPr>
        <w:t>uurali põlisrahvaste kultuuride suurema avatuse saavutamisele ning kultuuri- ja muude kontaktide mitmekesistamisele;</w:t>
      </w:r>
    </w:p>
    <w:p w:rsidR="00943ED1" w:rsidRPr="00FA6DF9" w:rsidRDefault="00943ED1" w:rsidP="001829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FA6DF9">
        <w:rPr>
          <w:rFonts w:ascii="Times New Roman" w:eastAsia="Times New Roman" w:hAnsi="Times New Roman" w:cs="Times New Roman"/>
          <w:sz w:val="24"/>
          <w:szCs w:val="24"/>
          <w:lang w:val="et-EE"/>
        </w:rPr>
        <w:t>uurali põlisrahvaste rahvusliku eneseteadvuse kasvule;</w:t>
      </w:r>
    </w:p>
    <w:p w:rsidR="00943ED1" w:rsidRPr="00FA6DF9" w:rsidRDefault="00943ED1" w:rsidP="001829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FA6DF9">
        <w:rPr>
          <w:rFonts w:ascii="Times New Roman" w:eastAsia="Times New Roman" w:hAnsi="Times New Roman" w:cs="Times New Roman"/>
          <w:sz w:val="24"/>
          <w:szCs w:val="24"/>
          <w:lang w:val="et-EE"/>
        </w:rPr>
        <w:t>hõimurahvaste kaasaegse elukorralduse arendamisele.</w:t>
      </w:r>
    </w:p>
    <w:p w:rsidR="00943ED1" w:rsidRPr="00FA6DF9" w:rsidRDefault="00943ED1" w:rsidP="00182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FA6DF9">
        <w:rPr>
          <w:rFonts w:ascii="Times New Roman" w:eastAsia="Times New Roman" w:hAnsi="Times New Roman" w:cs="Times New Roman"/>
          <w:sz w:val="24"/>
          <w:szCs w:val="24"/>
          <w:lang w:val="et-EE"/>
        </w:rPr>
        <w:t>Programmi nõukogu jagab toetusi programmi eesmärkidega kooskõlas olevatele projektidele neli korda aastas.</w:t>
      </w:r>
      <w:bookmarkStart w:id="0" w:name="_GoBack"/>
      <w:bookmarkEnd w:id="0"/>
    </w:p>
    <w:p w:rsidR="005736AD" w:rsidRPr="00FA6DF9" w:rsidRDefault="005736AD" w:rsidP="00182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FA6DF9">
        <w:rPr>
          <w:rFonts w:ascii="Times New Roman" w:hAnsi="Times New Roman" w:cs="Times New Roman"/>
          <w:sz w:val="24"/>
          <w:szCs w:val="24"/>
          <w:lang w:val="et-EE"/>
        </w:rPr>
        <w:t xml:space="preserve">PROJEKTITOETUSI võivad taotleda </w:t>
      </w:r>
      <w:r w:rsidR="00665CE3" w:rsidRPr="00FA6DF9">
        <w:rPr>
          <w:rFonts w:ascii="Times New Roman" w:hAnsi="Times New Roman" w:cs="Times New Roman"/>
          <w:sz w:val="24"/>
          <w:szCs w:val="24"/>
          <w:lang w:val="et-EE"/>
        </w:rPr>
        <w:t>Euroopa Liidu juriidilised isikud, kodanikud ja residendid, soovitavalt koostöös uurali põlisrahvaste esindajatega.</w:t>
      </w:r>
    </w:p>
    <w:p w:rsidR="00070C07" w:rsidRPr="00FA6DF9" w:rsidRDefault="00070C07" w:rsidP="0018293C">
      <w:pPr>
        <w:pStyle w:val="Style4"/>
        <w:widowControl/>
        <w:spacing w:before="53" w:line="240" w:lineRule="auto"/>
        <w:rPr>
          <w:rStyle w:val="FontStyle17"/>
          <w:sz w:val="24"/>
          <w:szCs w:val="24"/>
          <w:lang w:val="et-EE" w:eastAsia="et-EE"/>
        </w:rPr>
      </w:pPr>
    </w:p>
    <w:p w:rsidR="00004910" w:rsidRPr="00FA6DF9" w:rsidRDefault="00004910" w:rsidP="0018293C">
      <w:pPr>
        <w:pStyle w:val="Style4"/>
        <w:widowControl/>
        <w:spacing w:before="53" w:line="240" w:lineRule="auto"/>
        <w:rPr>
          <w:rStyle w:val="FontStyle17"/>
          <w:sz w:val="24"/>
          <w:szCs w:val="24"/>
          <w:lang w:val="et-EE" w:eastAsia="et-EE"/>
        </w:rPr>
      </w:pPr>
      <w:r w:rsidRPr="00FA6DF9">
        <w:rPr>
          <w:rStyle w:val="FontStyle17"/>
          <w:sz w:val="24"/>
          <w:szCs w:val="24"/>
          <w:lang w:val="et-EE" w:eastAsia="et-EE"/>
        </w:rPr>
        <w:t>Hindamiskriteeriumid skaalal 0-5:</w:t>
      </w:r>
    </w:p>
    <w:p w:rsidR="00004910" w:rsidRPr="00FA6DF9" w:rsidRDefault="00070C07" w:rsidP="0018293C">
      <w:pPr>
        <w:pStyle w:val="Style5"/>
        <w:widowControl/>
        <w:numPr>
          <w:ilvl w:val="0"/>
          <w:numId w:val="1"/>
        </w:numPr>
        <w:tabs>
          <w:tab w:val="left" w:pos="557"/>
        </w:tabs>
        <w:spacing w:before="106" w:line="240" w:lineRule="auto"/>
        <w:ind w:left="274" w:firstLine="0"/>
        <w:rPr>
          <w:rStyle w:val="FontStyle17"/>
          <w:sz w:val="24"/>
          <w:szCs w:val="24"/>
          <w:lang w:val="et-EE" w:eastAsia="et-EE"/>
        </w:rPr>
      </w:pPr>
      <w:r w:rsidRPr="00FA6DF9">
        <w:rPr>
          <w:rStyle w:val="FontStyle17"/>
          <w:sz w:val="24"/>
          <w:szCs w:val="24"/>
          <w:lang w:val="et-EE" w:eastAsia="et-EE"/>
        </w:rPr>
        <w:t>projekti</w:t>
      </w:r>
      <w:r w:rsidR="00004910" w:rsidRPr="00FA6DF9">
        <w:rPr>
          <w:rStyle w:val="FontStyle17"/>
          <w:sz w:val="24"/>
          <w:szCs w:val="24"/>
          <w:lang w:val="et-EE" w:eastAsia="et-EE"/>
        </w:rPr>
        <w:t xml:space="preserve">taotluse eesmärkide ja tegevuste vastavus </w:t>
      </w:r>
      <w:r w:rsidRPr="00FA6DF9">
        <w:rPr>
          <w:rStyle w:val="FontStyle17"/>
          <w:sz w:val="24"/>
          <w:szCs w:val="24"/>
          <w:lang w:val="et-EE" w:eastAsia="et-EE"/>
        </w:rPr>
        <w:t>hõimurahvaste programmi</w:t>
      </w:r>
      <w:r w:rsidR="00004910" w:rsidRPr="00FA6DF9">
        <w:rPr>
          <w:rStyle w:val="FontStyle17"/>
          <w:sz w:val="24"/>
          <w:szCs w:val="24"/>
          <w:lang w:val="et-EE" w:eastAsia="et-EE"/>
        </w:rPr>
        <w:t xml:space="preserve"> eesmärkidele</w:t>
      </w:r>
      <w:r w:rsidR="0018293C" w:rsidRPr="00FA6DF9">
        <w:rPr>
          <w:rStyle w:val="FontStyle17"/>
          <w:sz w:val="24"/>
          <w:szCs w:val="24"/>
          <w:lang w:val="et-EE" w:eastAsia="et-EE"/>
        </w:rPr>
        <w:t xml:space="preserve"> ja prioriteetidele</w:t>
      </w:r>
      <w:r w:rsidR="00004910" w:rsidRPr="00FA6DF9">
        <w:rPr>
          <w:rStyle w:val="FontStyle17"/>
          <w:sz w:val="24"/>
          <w:szCs w:val="24"/>
          <w:lang w:val="et-EE" w:eastAsia="et-EE"/>
        </w:rPr>
        <w:t>;</w:t>
      </w:r>
    </w:p>
    <w:p w:rsidR="00004910" w:rsidRPr="00FA6DF9" w:rsidRDefault="00004910" w:rsidP="0018293C">
      <w:pPr>
        <w:pStyle w:val="Style5"/>
        <w:widowControl/>
        <w:numPr>
          <w:ilvl w:val="0"/>
          <w:numId w:val="1"/>
        </w:numPr>
        <w:tabs>
          <w:tab w:val="left" w:pos="557"/>
        </w:tabs>
        <w:spacing w:before="72" w:line="278" w:lineRule="exact"/>
        <w:ind w:left="557"/>
        <w:rPr>
          <w:rStyle w:val="FontStyle17"/>
          <w:sz w:val="24"/>
          <w:szCs w:val="24"/>
          <w:lang w:val="et-EE" w:eastAsia="et-EE"/>
        </w:rPr>
      </w:pPr>
      <w:r w:rsidRPr="00FA6DF9">
        <w:rPr>
          <w:rStyle w:val="FontStyle17"/>
          <w:sz w:val="24"/>
          <w:szCs w:val="24"/>
          <w:lang w:val="et-EE" w:eastAsia="et-EE"/>
        </w:rPr>
        <w:t xml:space="preserve">taotluse eelarve põhjendatus, kulutuste seostatus eesmärkide saavutamisega. Eelarve hindamisel hinnatakse kulude otstarbekust ja põhjendatust (sh otseste ja kaudsete kulude vahekorda). Võrdse sisuga projektide puhul eelistatakse neid projekte, kus taotleja panustab </w:t>
      </w:r>
      <w:r w:rsidR="00CA7D4E">
        <w:rPr>
          <w:rStyle w:val="FontStyle17"/>
          <w:sz w:val="24"/>
          <w:szCs w:val="24"/>
          <w:lang w:val="et-EE" w:eastAsia="et-EE"/>
        </w:rPr>
        <w:t>kaas- ja oma</w:t>
      </w:r>
      <w:r w:rsidRPr="00FA6DF9">
        <w:rPr>
          <w:rStyle w:val="FontStyle17"/>
          <w:sz w:val="24"/>
          <w:szCs w:val="24"/>
          <w:lang w:val="et-EE" w:eastAsia="et-EE"/>
        </w:rPr>
        <w:t>finantseeringuga;</w:t>
      </w:r>
    </w:p>
    <w:p w:rsidR="00004910" w:rsidRPr="00FA6DF9" w:rsidRDefault="00004910" w:rsidP="0018293C">
      <w:pPr>
        <w:pStyle w:val="Style5"/>
        <w:widowControl/>
        <w:numPr>
          <w:ilvl w:val="0"/>
          <w:numId w:val="1"/>
        </w:numPr>
        <w:tabs>
          <w:tab w:val="left" w:pos="557"/>
        </w:tabs>
        <w:spacing w:before="72" w:line="278" w:lineRule="exact"/>
        <w:ind w:left="557"/>
        <w:rPr>
          <w:rStyle w:val="FontStyle17"/>
          <w:sz w:val="24"/>
          <w:szCs w:val="24"/>
          <w:lang w:val="et-EE" w:eastAsia="et-EE"/>
        </w:rPr>
      </w:pPr>
      <w:r w:rsidRPr="00FA6DF9">
        <w:rPr>
          <w:rStyle w:val="FontStyle17"/>
          <w:sz w:val="24"/>
          <w:szCs w:val="24"/>
          <w:lang w:val="et-EE" w:eastAsia="et-EE"/>
        </w:rPr>
        <w:t>sihtgruppide kaasatus ja tegevuse mõju ühiskonnale, sh valitud meetodite ja tegevuste mõjusus ja asjakohasus;</w:t>
      </w:r>
    </w:p>
    <w:p w:rsidR="00004910" w:rsidRPr="00FA6DF9" w:rsidRDefault="00004910" w:rsidP="0018293C">
      <w:pPr>
        <w:pStyle w:val="Style5"/>
        <w:widowControl/>
        <w:numPr>
          <w:ilvl w:val="0"/>
          <w:numId w:val="1"/>
        </w:numPr>
        <w:tabs>
          <w:tab w:val="left" w:pos="557"/>
        </w:tabs>
        <w:spacing w:before="67" w:line="278" w:lineRule="exact"/>
        <w:ind w:left="557"/>
        <w:rPr>
          <w:rStyle w:val="FontStyle17"/>
          <w:sz w:val="24"/>
          <w:szCs w:val="24"/>
          <w:lang w:val="et-EE" w:eastAsia="et-EE"/>
        </w:rPr>
      </w:pPr>
      <w:r w:rsidRPr="00FA6DF9">
        <w:rPr>
          <w:rStyle w:val="FontStyle17"/>
          <w:sz w:val="24"/>
          <w:szCs w:val="24"/>
          <w:lang w:val="et-EE" w:eastAsia="et-EE"/>
        </w:rPr>
        <w:t xml:space="preserve">projekti meeskonna </w:t>
      </w:r>
      <w:r w:rsidR="00070C07" w:rsidRPr="00FA6DF9">
        <w:rPr>
          <w:rStyle w:val="FontStyle17"/>
          <w:sz w:val="24"/>
          <w:szCs w:val="24"/>
          <w:lang w:val="et-EE" w:eastAsia="et-EE"/>
        </w:rPr>
        <w:t xml:space="preserve">varasemad kogemused </w:t>
      </w:r>
      <w:r w:rsidRPr="00FA6DF9">
        <w:rPr>
          <w:rStyle w:val="FontStyle17"/>
          <w:sz w:val="24"/>
          <w:szCs w:val="24"/>
          <w:lang w:val="et-EE" w:eastAsia="et-EE"/>
        </w:rPr>
        <w:t xml:space="preserve">ja kaasatud ekspertide kompetents </w:t>
      </w:r>
      <w:r w:rsidR="00070C07" w:rsidRPr="00FA6DF9">
        <w:rPr>
          <w:rStyle w:val="FontStyle17"/>
          <w:sz w:val="24"/>
          <w:szCs w:val="24"/>
          <w:lang w:val="et-EE" w:eastAsia="et-EE"/>
        </w:rPr>
        <w:t>soome-ugri teemaga tegelemisel</w:t>
      </w:r>
      <w:r w:rsidRPr="00FA6DF9">
        <w:rPr>
          <w:rStyle w:val="FontStyle17"/>
          <w:sz w:val="24"/>
          <w:szCs w:val="24"/>
          <w:lang w:val="et-EE" w:eastAsia="et-EE"/>
        </w:rPr>
        <w:t>.</w:t>
      </w:r>
    </w:p>
    <w:p w:rsidR="00070C07" w:rsidRPr="00FA6DF9" w:rsidRDefault="00070C07" w:rsidP="0018293C">
      <w:pPr>
        <w:pStyle w:val="Style5"/>
        <w:widowControl/>
        <w:tabs>
          <w:tab w:val="left" w:pos="557"/>
        </w:tabs>
        <w:spacing w:before="67" w:line="278" w:lineRule="exact"/>
        <w:ind w:firstLine="0"/>
        <w:rPr>
          <w:rStyle w:val="FontStyle17"/>
          <w:sz w:val="24"/>
          <w:szCs w:val="24"/>
          <w:lang w:val="et-EE" w:eastAsia="et-EE"/>
        </w:rPr>
      </w:pPr>
    </w:p>
    <w:p w:rsidR="00943ED1" w:rsidRPr="00FA6DF9" w:rsidRDefault="00943ED1" w:rsidP="0018293C">
      <w:pPr>
        <w:pStyle w:val="Style5"/>
        <w:widowControl/>
        <w:tabs>
          <w:tab w:val="left" w:pos="557"/>
        </w:tabs>
        <w:spacing w:before="67" w:line="278" w:lineRule="exact"/>
        <w:ind w:firstLine="0"/>
        <w:rPr>
          <w:rStyle w:val="FontStyle17"/>
          <w:sz w:val="24"/>
          <w:szCs w:val="24"/>
          <w:lang w:val="et-EE" w:eastAsia="et-EE"/>
        </w:rPr>
      </w:pPr>
      <w:r w:rsidRPr="00FA6DF9">
        <w:rPr>
          <w:rStyle w:val="FontStyle17"/>
          <w:sz w:val="24"/>
          <w:szCs w:val="24"/>
          <w:lang w:val="et-EE" w:eastAsia="et-EE"/>
        </w:rPr>
        <w:t>Hindamise alused ekspertidele:</w:t>
      </w:r>
    </w:p>
    <w:p w:rsidR="00FA6DF9" w:rsidRPr="00FA6DF9" w:rsidRDefault="00FA6DF9" w:rsidP="0018293C">
      <w:pPr>
        <w:pStyle w:val="Style5"/>
        <w:widowControl/>
        <w:tabs>
          <w:tab w:val="left" w:pos="557"/>
          <w:tab w:val="left" w:pos="1418"/>
        </w:tabs>
        <w:spacing w:before="67" w:line="278" w:lineRule="exact"/>
        <w:ind w:firstLine="0"/>
        <w:rPr>
          <w:rStyle w:val="FontStyle17"/>
          <w:sz w:val="24"/>
          <w:szCs w:val="24"/>
          <w:lang w:val="et-EE" w:eastAsia="et-EE"/>
        </w:rPr>
      </w:pPr>
      <w:r>
        <w:rPr>
          <w:rStyle w:val="FontStyle17"/>
          <w:sz w:val="24"/>
          <w:szCs w:val="24"/>
          <w:lang w:val="et-EE" w:eastAsia="et-EE"/>
        </w:rPr>
        <w:t>Eelistada tuleks:</w:t>
      </w:r>
    </w:p>
    <w:p w:rsidR="00943ED1" w:rsidRPr="00FA6DF9" w:rsidRDefault="00943ED1" w:rsidP="00FA6DF9">
      <w:pPr>
        <w:pStyle w:val="Style5"/>
        <w:widowControl/>
        <w:numPr>
          <w:ilvl w:val="0"/>
          <w:numId w:val="3"/>
        </w:numPr>
        <w:tabs>
          <w:tab w:val="left" w:pos="557"/>
        </w:tabs>
        <w:spacing w:before="67" w:line="278" w:lineRule="exact"/>
        <w:rPr>
          <w:rStyle w:val="FontStyle17"/>
          <w:sz w:val="24"/>
          <w:szCs w:val="24"/>
          <w:lang w:val="et-EE" w:eastAsia="et-EE"/>
        </w:rPr>
      </w:pPr>
      <w:r w:rsidRPr="00FA6DF9">
        <w:rPr>
          <w:rStyle w:val="FontStyle17"/>
          <w:sz w:val="24"/>
          <w:szCs w:val="24"/>
          <w:lang w:val="et-EE" w:eastAsia="et-EE"/>
        </w:rPr>
        <w:t>valdkondi, kus</w:t>
      </w:r>
      <w:r w:rsidR="00FA6DF9">
        <w:rPr>
          <w:rStyle w:val="FontStyle17"/>
          <w:sz w:val="24"/>
          <w:szCs w:val="24"/>
          <w:lang w:val="et-EE" w:eastAsia="et-EE"/>
        </w:rPr>
        <w:t>t laekub</w:t>
      </w:r>
      <w:r w:rsidRPr="00FA6DF9">
        <w:rPr>
          <w:rStyle w:val="FontStyle17"/>
          <w:sz w:val="24"/>
          <w:szCs w:val="24"/>
          <w:lang w:val="et-EE" w:eastAsia="et-EE"/>
        </w:rPr>
        <w:t xml:space="preserve"> vähe taotlusi</w:t>
      </w:r>
      <w:r w:rsidR="00FA6DF9">
        <w:rPr>
          <w:rStyle w:val="FontStyle17"/>
          <w:sz w:val="24"/>
          <w:szCs w:val="24"/>
          <w:lang w:val="et-EE" w:eastAsia="et-EE"/>
        </w:rPr>
        <w:t>;</w:t>
      </w:r>
    </w:p>
    <w:p w:rsidR="005736AD" w:rsidRPr="00FA6DF9" w:rsidRDefault="0007481E" w:rsidP="00FA6DF9">
      <w:pPr>
        <w:pStyle w:val="Style5"/>
        <w:widowControl/>
        <w:numPr>
          <w:ilvl w:val="0"/>
          <w:numId w:val="3"/>
        </w:numPr>
        <w:tabs>
          <w:tab w:val="left" w:pos="557"/>
        </w:tabs>
        <w:spacing w:before="67" w:line="278" w:lineRule="exact"/>
        <w:rPr>
          <w:rStyle w:val="FontStyle17"/>
          <w:sz w:val="24"/>
          <w:szCs w:val="24"/>
          <w:lang w:val="et-EE" w:eastAsia="et-EE"/>
        </w:rPr>
      </w:pPr>
      <w:r>
        <w:rPr>
          <w:rStyle w:val="FontStyle17"/>
          <w:sz w:val="24"/>
          <w:szCs w:val="24"/>
          <w:lang w:val="et-EE" w:eastAsia="et-EE"/>
        </w:rPr>
        <w:t xml:space="preserve">Venemaa </w:t>
      </w:r>
      <w:r w:rsidR="00FA6DF9">
        <w:rPr>
          <w:rStyle w:val="FontStyle17"/>
          <w:sz w:val="24"/>
          <w:szCs w:val="24"/>
          <w:lang w:val="et-EE" w:eastAsia="et-EE"/>
        </w:rPr>
        <w:t xml:space="preserve">soome-ugri </w:t>
      </w:r>
      <w:r w:rsidR="005736AD" w:rsidRPr="00FA6DF9">
        <w:rPr>
          <w:rStyle w:val="FontStyle17"/>
          <w:sz w:val="24"/>
          <w:szCs w:val="24"/>
          <w:lang w:val="et-EE" w:eastAsia="et-EE"/>
        </w:rPr>
        <w:t>väikerahvaste taotlusi</w:t>
      </w:r>
      <w:r w:rsidR="00FA6DF9">
        <w:rPr>
          <w:rStyle w:val="FontStyle17"/>
          <w:sz w:val="24"/>
          <w:szCs w:val="24"/>
          <w:lang w:val="et-EE" w:eastAsia="et-EE"/>
        </w:rPr>
        <w:t xml:space="preserve"> (läänemeresoomlased, siberi rahvad);</w:t>
      </w:r>
    </w:p>
    <w:p w:rsidR="005736AD" w:rsidRPr="002C3306" w:rsidRDefault="005736AD" w:rsidP="00FA6DF9">
      <w:pPr>
        <w:pStyle w:val="Style5"/>
        <w:widowControl/>
        <w:numPr>
          <w:ilvl w:val="0"/>
          <w:numId w:val="3"/>
        </w:numPr>
        <w:tabs>
          <w:tab w:val="left" w:pos="557"/>
        </w:tabs>
        <w:spacing w:before="67" w:line="278" w:lineRule="exact"/>
        <w:rPr>
          <w:rStyle w:val="FontStyle17"/>
          <w:sz w:val="24"/>
          <w:szCs w:val="24"/>
          <w:lang w:val="et-EE" w:eastAsia="et-EE"/>
        </w:rPr>
      </w:pPr>
      <w:r w:rsidRPr="00FA6DF9">
        <w:rPr>
          <w:rStyle w:val="FontStyle17"/>
          <w:sz w:val="24"/>
          <w:szCs w:val="24"/>
          <w:lang w:val="et-EE" w:eastAsia="et-EE"/>
        </w:rPr>
        <w:lastRenderedPageBreak/>
        <w:t>Venemaa soome-ugri maadest saabuvaid</w:t>
      </w:r>
      <w:r w:rsidR="002C3306">
        <w:rPr>
          <w:rStyle w:val="FontStyle17"/>
          <w:sz w:val="24"/>
          <w:szCs w:val="24"/>
          <w:lang w:val="et-EE" w:eastAsia="et-EE"/>
        </w:rPr>
        <w:t xml:space="preserve">/vahendatavaid </w:t>
      </w:r>
      <w:r w:rsidRPr="002C3306">
        <w:rPr>
          <w:rStyle w:val="FontStyle17"/>
          <w:sz w:val="24"/>
          <w:szCs w:val="24"/>
          <w:lang w:val="et-EE" w:eastAsia="et-EE"/>
        </w:rPr>
        <w:t>projekte</w:t>
      </w:r>
      <w:r w:rsidR="002C3306" w:rsidRPr="002C3306">
        <w:rPr>
          <w:rStyle w:val="FontStyle17"/>
          <w:sz w:val="24"/>
          <w:szCs w:val="24"/>
          <w:lang w:val="et-EE" w:eastAsia="et-EE"/>
        </w:rPr>
        <w:t xml:space="preserve"> (</w:t>
      </w:r>
      <w:r w:rsidR="002C3306">
        <w:rPr>
          <w:rStyle w:val="FontStyle17"/>
          <w:sz w:val="24"/>
          <w:szCs w:val="24"/>
          <w:lang w:val="et-EE" w:eastAsia="et-EE"/>
        </w:rPr>
        <w:t xml:space="preserve">kuna toetusi saavad taotleda vaid </w:t>
      </w:r>
      <w:r w:rsidR="002C3306" w:rsidRPr="00FA6DF9">
        <w:rPr>
          <w:rFonts w:ascii="Times New Roman" w:hAnsi="Times New Roman" w:cs="Times New Roman"/>
          <w:lang w:val="et-EE"/>
        </w:rPr>
        <w:t>Euroopa Liidu juriidilised isikud, kodanikud ja residendid</w:t>
      </w:r>
      <w:r w:rsidR="002C3306">
        <w:rPr>
          <w:rFonts w:ascii="Times New Roman" w:hAnsi="Times New Roman" w:cs="Times New Roman"/>
          <w:lang w:val="et-EE"/>
        </w:rPr>
        <w:t xml:space="preserve"> peab Venemaalt esitatava taotluse projektijuht leidma Eestist partneri, kes projekti</w:t>
      </w:r>
      <w:r w:rsidR="002C3306" w:rsidRPr="002C3306">
        <w:rPr>
          <w:rFonts w:ascii="Times New Roman" w:hAnsi="Times New Roman" w:cs="Times New Roman"/>
          <w:lang w:val="et-EE"/>
        </w:rPr>
        <w:t xml:space="preserve"> </w:t>
      </w:r>
      <w:r w:rsidR="002C3306">
        <w:rPr>
          <w:rFonts w:ascii="Times New Roman" w:hAnsi="Times New Roman" w:cs="Times New Roman"/>
          <w:lang w:val="et-EE"/>
        </w:rPr>
        <w:t>enda nimel esitab</w:t>
      </w:r>
      <w:r w:rsidR="002C3306" w:rsidRPr="002C3306">
        <w:rPr>
          <w:rStyle w:val="FontStyle17"/>
          <w:sz w:val="24"/>
          <w:szCs w:val="24"/>
          <w:lang w:val="et-EE" w:eastAsia="et-EE"/>
        </w:rPr>
        <w:t>)</w:t>
      </w:r>
      <w:r w:rsidR="0007481E" w:rsidRPr="002C3306">
        <w:rPr>
          <w:rStyle w:val="FontStyle17"/>
          <w:sz w:val="24"/>
          <w:szCs w:val="24"/>
          <w:lang w:val="et-EE" w:eastAsia="et-EE"/>
        </w:rPr>
        <w:t>;</w:t>
      </w:r>
    </w:p>
    <w:p w:rsidR="005736AD" w:rsidRDefault="005736AD" w:rsidP="00FA6DF9">
      <w:pPr>
        <w:pStyle w:val="Style5"/>
        <w:widowControl/>
        <w:numPr>
          <w:ilvl w:val="0"/>
          <w:numId w:val="3"/>
        </w:numPr>
        <w:tabs>
          <w:tab w:val="left" w:pos="557"/>
        </w:tabs>
        <w:spacing w:before="67" w:line="278" w:lineRule="exact"/>
        <w:rPr>
          <w:rStyle w:val="FontStyle17"/>
          <w:sz w:val="24"/>
          <w:szCs w:val="24"/>
          <w:lang w:val="et-EE" w:eastAsia="et-EE"/>
        </w:rPr>
      </w:pPr>
      <w:r w:rsidRPr="00FA6DF9">
        <w:rPr>
          <w:rStyle w:val="FontStyle17"/>
          <w:sz w:val="24"/>
          <w:szCs w:val="24"/>
          <w:lang w:val="et-EE" w:eastAsia="et-EE"/>
        </w:rPr>
        <w:t xml:space="preserve">Venemaa soome-ugrilaste sõite Eestisse </w:t>
      </w:r>
      <w:r w:rsidR="0007481E">
        <w:rPr>
          <w:rStyle w:val="FontStyle17"/>
          <w:sz w:val="24"/>
          <w:szCs w:val="24"/>
          <w:lang w:val="et-EE" w:eastAsia="et-EE"/>
        </w:rPr>
        <w:t>(</w:t>
      </w:r>
      <w:r w:rsidRPr="00FA6DF9">
        <w:rPr>
          <w:rStyle w:val="FontStyle17"/>
          <w:sz w:val="24"/>
          <w:szCs w:val="24"/>
          <w:lang w:val="et-EE" w:eastAsia="et-EE"/>
        </w:rPr>
        <w:t xml:space="preserve">teises järjekorras </w:t>
      </w:r>
      <w:r w:rsidR="00FA6DF9">
        <w:rPr>
          <w:rStyle w:val="FontStyle17"/>
          <w:sz w:val="24"/>
          <w:szCs w:val="24"/>
          <w:lang w:val="et-EE" w:eastAsia="et-EE"/>
        </w:rPr>
        <w:t xml:space="preserve">toetada </w:t>
      </w:r>
      <w:r w:rsidRPr="00FA6DF9">
        <w:rPr>
          <w:rStyle w:val="FontStyle17"/>
          <w:sz w:val="24"/>
          <w:szCs w:val="24"/>
          <w:lang w:val="et-EE" w:eastAsia="et-EE"/>
        </w:rPr>
        <w:t>eestlaste sõite Venemaa soome-ugri maadesse</w:t>
      </w:r>
      <w:r w:rsidR="00253EB2">
        <w:rPr>
          <w:rStyle w:val="FontStyle17"/>
          <w:sz w:val="24"/>
          <w:szCs w:val="24"/>
          <w:lang w:val="et-EE" w:eastAsia="et-EE"/>
        </w:rPr>
        <w:t>);</w:t>
      </w:r>
    </w:p>
    <w:p w:rsidR="00253EB2" w:rsidRDefault="00860BE6" w:rsidP="00FA6DF9">
      <w:pPr>
        <w:pStyle w:val="Style5"/>
        <w:widowControl/>
        <w:numPr>
          <w:ilvl w:val="0"/>
          <w:numId w:val="3"/>
        </w:numPr>
        <w:tabs>
          <w:tab w:val="left" w:pos="557"/>
        </w:tabs>
        <w:spacing w:before="67" w:line="278" w:lineRule="exact"/>
        <w:rPr>
          <w:rStyle w:val="FontStyle17"/>
          <w:sz w:val="24"/>
          <w:szCs w:val="24"/>
          <w:lang w:val="et-EE" w:eastAsia="et-EE"/>
        </w:rPr>
      </w:pPr>
      <w:r>
        <w:rPr>
          <w:rStyle w:val="FontStyle17"/>
          <w:sz w:val="24"/>
          <w:szCs w:val="24"/>
          <w:lang w:val="et-EE" w:eastAsia="et-EE"/>
        </w:rPr>
        <w:t xml:space="preserve">Eestis elavate soome-ugrilaste </w:t>
      </w:r>
      <w:r w:rsidR="00F6199F">
        <w:rPr>
          <w:rStyle w:val="FontStyle17"/>
          <w:sz w:val="24"/>
          <w:szCs w:val="24"/>
          <w:lang w:val="et-EE" w:eastAsia="et-EE"/>
        </w:rPr>
        <w:t>(</w:t>
      </w:r>
      <w:r>
        <w:rPr>
          <w:rStyle w:val="FontStyle17"/>
          <w:sz w:val="24"/>
          <w:szCs w:val="24"/>
          <w:lang w:val="et-EE" w:eastAsia="et-EE"/>
        </w:rPr>
        <w:t>ja nende seltside</w:t>
      </w:r>
      <w:r w:rsidR="00F6199F">
        <w:rPr>
          <w:rStyle w:val="FontStyle17"/>
          <w:sz w:val="24"/>
          <w:szCs w:val="24"/>
          <w:lang w:val="et-EE" w:eastAsia="et-EE"/>
        </w:rPr>
        <w:t>)</w:t>
      </w:r>
      <w:r>
        <w:rPr>
          <w:rStyle w:val="FontStyle17"/>
          <w:sz w:val="24"/>
          <w:szCs w:val="24"/>
          <w:lang w:val="et-EE" w:eastAsia="et-EE"/>
        </w:rPr>
        <w:t xml:space="preserve"> </w:t>
      </w:r>
      <w:r w:rsidR="00F6199F">
        <w:rPr>
          <w:rStyle w:val="FontStyle17"/>
          <w:sz w:val="24"/>
          <w:szCs w:val="24"/>
          <w:lang w:val="et-EE" w:eastAsia="et-EE"/>
        </w:rPr>
        <w:t xml:space="preserve">oma </w:t>
      </w:r>
      <w:r>
        <w:rPr>
          <w:rStyle w:val="FontStyle17"/>
          <w:sz w:val="24"/>
          <w:szCs w:val="24"/>
          <w:lang w:val="et-EE" w:eastAsia="et-EE"/>
        </w:rPr>
        <w:t>ajaloolisele kodumaale suunatud tegevust</w:t>
      </w:r>
      <w:r w:rsidR="00975D3A">
        <w:rPr>
          <w:rStyle w:val="FontStyle17"/>
          <w:sz w:val="24"/>
          <w:szCs w:val="24"/>
          <w:lang w:val="et-EE" w:eastAsia="et-EE"/>
        </w:rPr>
        <w:t>.</w:t>
      </w:r>
    </w:p>
    <w:p w:rsidR="00975D3A" w:rsidRDefault="00975D3A" w:rsidP="00975D3A">
      <w:pPr>
        <w:pStyle w:val="Style5"/>
        <w:widowControl/>
        <w:tabs>
          <w:tab w:val="left" w:pos="557"/>
        </w:tabs>
        <w:spacing w:before="67" w:line="278" w:lineRule="exact"/>
        <w:ind w:firstLine="0"/>
        <w:rPr>
          <w:rStyle w:val="FontStyle17"/>
          <w:sz w:val="24"/>
          <w:szCs w:val="24"/>
          <w:lang w:val="et-EE" w:eastAsia="et-EE"/>
        </w:rPr>
      </w:pPr>
    </w:p>
    <w:p w:rsidR="00975D3A" w:rsidRDefault="00975D3A" w:rsidP="00975D3A">
      <w:pPr>
        <w:pStyle w:val="Style5"/>
        <w:widowControl/>
        <w:tabs>
          <w:tab w:val="left" w:pos="557"/>
        </w:tabs>
        <w:spacing w:before="67" w:line="278" w:lineRule="exact"/>
        <w:ind w:firstLine="0"/>
        <w:rPr>
          <w:rStyle w:val="FontStyle17"/>
          <w:sz w:val="24"/>
          <w:szCs w:val="24"/>
          <w:lang w:val="et-EE" w:eastAsia="et-EE"/>
        </w:rPr>
      </w:pPr>
    </w:p>
    <w:p w:rsidR="00975D3A" w:rsidRPr="00FA6DF9" w:rsidRDefault="00975D3A" w:rsidP="0050006E">
      <w:pPr>
        <w:pStyle w:val="Style5"/>
        <w:widowControl/>
        <w:numPr>
          <w:ilvl w:val="0"/>
          <w:numId w:val="4"/>
        </w:numPr>
        <w:tabs>
          <w:tab w:val="left" w:pos="557"/>
        </w:tabs>
        <w:spacing w:before="67" w:line="278" w:lineRule="exact"/>
        <w:rPr>
          <w:rFonts w:ascii="Times New Roman" w:hAnsi="Times New Roman" w:cs="Times New Roman"/>
          <w:lang w:val="et-EE"/>
        </w:rPr>
      </w:pPr>
      <w:r w:rsidRPr="00FA6DF9">
        <w:rPr>
          <w:rFonts w:ascii="Times New Roman" w:hAnsi="Times New Roman" w:cs="Times New Roman"/>
          <w:lang w:val="et-EE"/>
        </w:rPr>
        <w:t>Nõukogu ei eralda toetust tehnika ostmiseks, honorarideks, päevarahade hüvitamiseks.</w:t>
      </w:r>
    </w:p>
    <w:p w:rsidR="00975D3A" w:rsidRPr="00FA6DF9" w:rsidRDefault="00975D3A" w:rsidP="0050006E">
      <w:pPr>
        <w:pStyle w:val="Style5"/>
        <w:widowControl/>
        <w:numPr>
          <w:ilvl w:val="0"/>
          <w:numId w:val="4"/>
        </w:numPr>
        <w:tabs>
          <w:tab w:val="left" w:pos="557"/>
        </w:tabs>
        <w:spacing w:before="67" w:line="278" w:lineRule="exact"/>
        <w:rPr>
          <w:rFonts w:ascii="Times New Roman" w:hAnsi="Times New Roman" w:cs="Times New Roman"/>
          <w:lang w:val="et-EE"/>
        </w:rPr>
      </w:pPr>
      <w:r w:rsidRPr="00FA6DF9">
        <w:rPr>
          <w:rFonts w:ascii="Times New Roman" w:hAnsi="Times New Roman" w:cs="Times New Roman"/>
          <w:lang w:val="et-EE"/>
        </w:rPr>
        <w:t xml:space="preserve">Nõukogu ei toeta üldjuhul koosoleku päevaks toimunud projekte </w:t>
      </w:r>
      <w:r>
        <w:rPr>
          <w:rFonts w:ascii="Times New Roman" w:hAnsi="Times New Roman" w:cs="Times New Roman"/>
          <w:lang w:val="et-EE"/>
        </w:rPr>
        <w:t>(e</w:t>
      </w:r>
      <w:r w:rsidRPr="00FA6DF9">
        <w:rPr>
          <w:rFonts w:ascii="Times New Roman" w:hAnsi="Times New Roman" w:cs="Times New Roman"/>
          <w:lang w:val="et-EE"/>
        </w:rPr>
        <w:t>randkorras on siiski võimalus küsida toetust ka koosolekute vahelisel ajal</w:t>
      </w:r>
      <w:r>
        <w:rPr>
          <w:rFonts w:ascii="Times New Roman" w:hAnsi="Times New Roman" w:cs="Times New Roman"/>
          <w:lang w:val="et-EE"/>
        </w:rPr>
        <w:t>)</w:t>
      </w:r>
      <w:r w:rsidRPr="00FA6DF9">
        <w:rPr>
          <w:rFonts w:ascii="Times New Roman" w:hAnsi="Times New Roman" w:cs="Times New Roman"/>
          <w:lang w:val="et-EE"/>
        </w:rPr>
        <w:t>.</w:t>
      </w:r>
    </w:p>
    <w:p w:rsidR="00975D3A" w:rsidRPr="00FA6DF9" w:rsidRDefault="00975D3A" w:rsidP="0050006E">
      <w:pPr>
        <w:pStyle w:val="Style5"/>
        <w:widowControl/>
        <w:numPr>
          <w:ilvl w:val="0"/>
          <w:numId w:val="4"/>
        </w:numPr>
        <w:tabs>
          <w:tab w:val="left" w:pos="557"/>
        </w:tabs>
        <w:spacing w:before="67" w:line="278" w:lineRule="exact"/>
        <w:rPr>
          <w:rFonts w:ascii="Times New Roman" w:hAnsi="Times New Roman" w:cs="Times New Roman"/>
          <w:lang w:val="et-EE"/>
        </w:rPr>
      </w:pPr>
      <w:r w:rsidRPr="00FA6DF9">
        <w:rPr>
          <w:rFonts w:ascii="Times New Roman" w:hAnsi="Times New Roman" w:cs="Times New Roman"/>
          <w:lang w:val="et-EE"/>
        </w:rPr>
        <w:t>Programmi toetuse eest väljaantud paberkandjal raamatud tuleb pool aastat pärast raamatu ilmumist tasuta e-raamatuna kättesaadavaks teha.</w:t>
      </w:r>
    </w:p>
    <w:p w:rsidR="00975D3A" w:rsidRPr="00FA6DF9" w:rsidRDefault="00975D3A" w:rsidP="00975D3A">
      <w:pPr>
        <w:pStyle w:val="Style5"/>
        <w:widowControl/>
        <w:tabs>
          <w:tab w:val="left" w:pos="557"/>
        </w:tabs>
        <w:spacing w:before="67" w:line="278" w:lineRule="exact"/>
        <w:ind w:firstLine="0"/>
        <w:rPr>
          <w:rStyle w:val="FontStyle17"/>
          <w:sz w:val="24"/>
          <w:szCs w:val="24"/>
          <w:lang w:val="et-EE" w:eastAsia="et-EE"/>
        </w:rPr>
      </w:pPr>
    </w:p>
    <w:sectPr w:rsidR="00975D3A" w:rsidRPr="00FA6D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52B2C"/>
    <w:multiLevelType w:val="hybridMultilevel"/>
    <w:tmpl w:val="27FE9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325B0"/>
    <w:multiLevelType w:val="multilevel"/>
    <w:tmpl w:val="FE20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F16A23"/>
    <w:multiLevelType w:val="singleLevel"/>
    <w:tmpl w:val="2E38A6C0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5BCB4265"/>
    <w:multiLevelType w:val="hybridMultilevel"/>
    <w:tmpl w:val="E708A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10"/>
    <w:rsid w:val="00004910"/>
    <w:rsid w:val="00070C07"/>
    <w:rsid w:val="0007481E"/>
    <w:rsid w:val="001737FB"/>
    <w:rsid w:val="0018293C"/>
    <w:rsid w:val="00253EB2"/>
    <w:rsid w:val="002C3306"/>
    <w:rsid w:val="003C24F3"/>
    <w:rsid w:val="0050006E"/>
    <w:rsid w:val="00525987"/>
    <w:rsid w:val="005736AD"/>
    <w:rsid w:val="00665CE3"/>
    <w:rsid w:val="006A673C"/>
    <w:rsid w:val="0085149C"/>
    <w:rsid w:val="00860BE6"/>
    <w:rsid w:val="008A56D9"/>
    <w:rsid w:val="00943ED1"/>
    <w:rsid w:val="00975D3A"/>
    <w:rsid w:val="00CA7D4E"/>
    <w:rsid w:val="00F6199F"/>
    <w:rsid w:val="00FA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00491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Franklin Gothic Medium Cond" w:eastAsiaTheme="minorEastAsia" w:hAnsi="Franklin Gothic Medium Cond"/>
      <w:sz w:val="24"/>
      <w:szCs w:val="24"/>
    </w:rPr>
  </w:style>
  <w:style w:type="paragraph" w:customStyle="1" w:styleId="Style5">
    <w:name w:val="Style5"/>
    <w:basedOn w:val="Normal"/>
    <w:uiPriority w:val="99"/>
    <w:rsid w:val="00004910"/>
    <w:pPr>
      <w:widowControl w:val="0"/>
      <w:autoSpaceDE w:val="0"/>
      <w:autoSpaceDN w:val="0"/>
      <w:adjustRightInd w:val="0"/>
      <w:spacing w:after="0" w:line="269" w:lineRule="exact"/>
      <w:ind w:hanging="283"/>
      <w:jc w:val="both"/>
    </w:pPr>
    <w:rPr>
      <w:rFonts w:ascii="Franklin Gothic Medium Cond" w:eastAsiaTheme="minorEastAsia" w:hAnsi="Franklin Gothic Medium Cond"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004910"/>
    <w:rPr>
      <w:rFonts w:ascii="Times New Roman" w:hAnsi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4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36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00491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Franklin Gothic Medium Cond" w:eastAsiaTheme="minorEastAsia" w:hAnsi="Franklin Gothic Medium Cond"/>
      <w:sz w:val="24"/>
      <w:szCs w:val="24"/>
    </w:rPr>
  </w:style>
  <w:style w:type="paragraph" w:customStyle="1" w:styleId="Style5">
    <w:name w:val="Style5"/>
    <w:basedOn w:val="Normal"/>
    <w:uiPriority w:val="99"/>
    <w:rsid w:val="00004910"/>
    <w:pPr>
      <w:widowControl w:val="0"/>
      <w:autoSpaceDE w:val="0"/>
      <w:autoSpaceDN w:val="0"/>
      <w:adjustRightInd w:val="0"/>
      <w:spacing w:after="0" w:line="269" w:lineRule="exact"/>
      <w:ind w:hanging="283"/>
      <w:jc w:val="both"/>
    </w:pPr>
    <w:rPr>
      <w:rFonts w:ascii="Franklin Gothic Medium Cond" w:eastAsiaTheme="minorEastAsia" w:hAnsi="Franklin Gothic Medium Cond"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004910"/>
    <w:rPr>
      <w:rFonts w:ascii="Times New Roman" w:hAnsi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4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3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 Sarv</dc:creator>
  <cp:lastModifiedBy>Kadi Sarv</cp:lastModifiedBy>
  <cp:revision>18</cp:revision>
  <dcterms:created xsi:type="dcterms:W3CDTF">2015-02-26T07:53:00Z</dcterms:created>
  <dcterms:modified xsi:type="dcterms:W3CDTF">2015-03-06T07:59:00Z</dcterms:modified>
</cp:coreProperties>
</file>